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A00" w:rsidRPr="000651C8" w:rsidRDefault="00B05A00" w:rsidP="00B05A00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B05A00" w:rsidRDefault="00B05A00" w:rsidP="00B05A00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4B269C" w:rsidRDefault="007C5E44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</w:t>
      </w:r>
      <w:r w:rsidR="00691811">
        <w:rPr>
          <w:b/>
          <w:sz w:val="24"/>
          <w:szCs w:val="24"/>
        </w:rPr>
        <w:t>2 – STAVEBNÍ OBJEKT „D1</w:t>
      </w:r>
      <w:r>
        <w:rPr>
          <w:b/>
          <w:sz w:val="24"/>
          <w:szCs w:val="24"/>
        </w:rPr>
        <w:t>“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4B269C" w:rsidRPr="007C5E44" w:rsidRDefault="007C5E44" w:rsidP="00B05A00">
      <w:pPr>
        <w:tabs>
          <w:tab w:val="left" w:pos="709"/>
          <w:tab w:val="left" w:pos="2410"/>
        </w:tabs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7C5E44">
        <w:rPr>
          <w:i/>
          <w:sz w:val="24"/>
          <w:szCs w:val="24"/>
        </w:rPr>
        <w:t>D0</w:t>
      </w:r>
      <w:r w:rsidR="00E221E5">
        <w:rPr>
          <w:i/>
          <w:sz w:val="24"/>
          <w:szCs w:val="24"/>
        </w:rPr>
        <w:t>2</w:t>
      </w:r>
      <w:r w:rsidRPr="007C5E44">
        <w:rPr>
          <w:i/>
          <w:sz w:val="24"/>
          <w:szCs w:val="24"/>
        </w:rPr>
        <w:t>-100  -  Architektonicko-stavební řešení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4B269C" w:rsidRDefault="007C5E44" w:rsidP="00B05A00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100 – Technická zpráva</w:t>
      </w:r>
    </w:p>
    <w:p w:rsidR="00691811" w:rsidRPr="00683A1F" w:rsidRDefault="00691811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101 – Půdorys 1.PP – Bourací práce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</w:t>
      </w:r>
      <w:r w:rsidR="00691811">
        <w:rPr>
          <w:sz w:val="28"/>
          <w:szCs w:val="24"/>
        </w:rPr>
        <w:t>2</w:t>
      </w:r>
      <w:r w:rsidRPr="00683A1F">
        <w:rPr>
          <w:sz w:val="28"/>
          <w:szCs w:val="24"/>
        </w:rPr>
        <w:t xml:space="preserve"> – Půdorys 1.NP – Bourací práce</w:t>
      </w:r>
    </w:p>
    <w:p w:rsidR="007C5E44" w:rsidRPr="00683A1F" w:rsidRDefault="0069181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103</w:t>
      </w:r>
      <w:r w:rsidR="007C5E44" w:rsidRPr="00683A1F">
        <w:rPr>
          <w:sz w:val="28"/>
          <w:szCs w:val="24"/>
        </w:rPr>
        <w:t xml:space="preserve"> – Půdorys 2.NP – Bourací práce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103 – Půdorys 3.NP – Bourací práce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 xml:space="preserve">104 – Půdorys </w:t>
      </w:r>
      <w:r w:rsidR="00691811">
        <w:rPr>
          <w:sz w:val="28"/>
          <w:szCs w:val="24"/>
        </w:rPr>
        <w:t xml:space="preserve">střechy </w:t>
      </w:r>
      <w:r w:rsidRPr="00683A1F">
        <w:rPr>
          <w:sz w:val="28"/>
          <w:szCs w:val="24"/>
        </w:rPr>
        <w:t>– Bourací práce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 xml:space="preserve">105 – </w:t>
      </w:r>
      <w:r w:rsidR="00691811">
        <w:rPr>
          <w:sz w:val="28"/>
          <w:szCs w:val="24"/>
        </w:rPr>
        <w:t>Půdorys 1.PP – Nový stav</w:t>
      </w:r>
    </w:p>
    <w:p w:rsidR="007C5E44" w:rsidRPr="00683A1F" w:rsidRDefault="0069181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106</w:t>
      </w:r>
      <w:r w:rsidR="007C5E44" w:rsidRPr="00683A1F">
        <w:rPr>
          <w:sz w:val="28"/>
          <w:szCs w:val="24"/>
        </w:rPr>
        <w:t xml:space="preserve"> – Půdorys 1.NP – Nový stav</w:t>
      </w:r>
    </w:p>
    <w:p w:rsidR="007C5E44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</w:t>
      </w:r>
      <w:r w:rsidR="00691811">
        <w:rPr>
          <w:sz w:val="28"/>
          <w:szCs w:val="24"/>
        </w:rPr>
        <w:t>7</w:t>
      </w:r>
      <w:r w:rsidRPr="00683A1F">
        <w:rPr>
          <w:sz w:val="28"/>
          <w:szCs w:val="24"/>
        </w:rPr>
        <w:t xml:space="preserve"> – Půdorys 2.NP – Nový stav</w:t>
      </w:r>
    </w:p>
    <w:p w:rsidR="00691811" w:rsidRPr="00683A1F" w:rsidRDefault="0069181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108 – Půdorys střechy – Nový stav</w:t>
      </w:r>
    </w:p>
    <w:p w:rsidR="007C5E44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 xml:space="preserve">109 – </w:t>
      </w:r>
      <w:r w:rsidR="00691811">
        <w:rPr>
          <w:sz w:val="28"/>
          <w:szCs w:val="24"/>
        </w:rPr>
        <w:t>Řez A-A‘</w:t>
      </w:r>
      <w:r w:rsidRPr="00683A1F">
        <w:rPr>
          <w:sz w:val="28"/>
          <w:szCs w:val="24"/>
        </w:rPr>
        <w:t xml:space="preserve"> – </w:t>
      </w:r>
      <w:r w:rsidR="00BA5BF3">
        <w:rPr>
          <w:sz w:val="28"/>
          <w:szCs w:val="24"/>
        </w:rPr>
        <w:t>Bourací práce</w:t>
      </w:r>
    </w:p>
    <w:p w:rsidR="00BA5BF3" w:rsidRDefault="00BA5BF3" w:rsidP="00BA5BF3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110</w:t>
      </w:r>
      <w:r w:rsidRPr="00683A1F">
        <w:rPr>
          <w:sz w:val="28"/>
          <w:szCs w:val="24"/>
        </w:rPr>
        <w:t xml:space="preserve"> – </w:t>
      </w:r>
      <w:r>
        <w:rPr>
          <w:sz w:val="28"/>
          <w:szCs w:val="24"/>
        </w:rPr>
        <w:t>Řez A-A‘</w:t>
      </w:r>
      <w:r w:rsidRPr="00683A1F">
        <w:rPr>
          <w:sz w:val="28"/>
          <w:szCs w:val="24"/>
        </w:rPr>
        <w:t xml:space="preserve"> – Nový stav</w:t>
      </w:r>
    </w:p>
    <w:p w:rsidR="00BA5BF3" w:rsidRDefault="00BA5BF3" w:rsidP="00BA5BF3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111</w:t>
      </w:r>
      <w:r w:rsidRPr="00683A1F">
        <w:rPr>
          <w:sz w:val="28"/>
          <w:szCs w:val="24"/>
        </w:rPr>
        <w:t xml:space="preserve"> – </w:t>
      </w:r>
      <w:r>
        <w:rPr>
          <w:sz w:val="28"/>
          <w:szCs w:val="24"/>
        </w:rPr>
        <w:t>Řez B-B‘</w:t>
      </w:r>
      <w:r w:rsidRPr="00683A1F">
        <w:rPr>
          <w:sz w:val="28"/>
          <w:szCs w:val="24"/>
        </w:rPr>
        <w:t xml:space="preserve"> – </w:t>
      </w:r>
      <w:r>
        <w:rPr>
          <w:sz w:val="28"/>
          <w:szCs w:val="24"/>
        </w:rPr>
        <w:t xml:space="preserve">Bourací práce a </w:t>
      </w:r>
      <w:r w:rsidRPr="00683A1F">
        <w:rPr>
          <w:sz w:val="28"/>
          <w:szCs w:val="24"/>
        </w:rPr>
        <w:t>Nový stav</w:t>
      </w:r>
    </w:p>
    <w:p w:rsidR="00691811" w:rsidRDefault="0069181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BA5BF3">
        <w:rPr>
          <w:sz w:val="28"/>
          <w:szCs w:val="24"/>
        </w:rPr>
        <w:t>2</w:t>
      </w:r>
      <w:r>
        <w:rPr>
          <w:sz w:val="28"/>
          <w:szCs w:val="24"/>
        </w:rPr>
        <w:t xml:space="preserve"> – Barevné řešení</w:t>
      </w:r>
    </w:p>
    <w:p w:rsidR="00BE0FFC" w:rsidRDefault="00BE0FFC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113 – Skladby konstrukcí</w:t>
      </w:r>
    </w:p>
    <w:p w:rsidR="002F69D5" w:rsidRDefault="002F69D5" w:rsidP="002F69D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114 – Detaily</w:t>
      </w:r>
    </w:p>
    <w:p w:rsidR="002F69D5" w:rsidRDefault="002F69D5" w:rsidP="002F69D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115 – Lemování otvorů ve stropních konstrukcích</w:t>
      </w:r>
    </w:p>
    <w:p w:rsidR="002F69D5" w:rsidRDefault="002F69D5" w:rsidP="002F69D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>
        <w:rPr>
          <w:sz w:val="28"/>
          <w:szCs w:val="24"/>
        </w:rPr>
        <w:t>6</w:t>
      </w:r>
      <w:r>
        <w:rPr>
          <w:sz w:val="28"/>
          <w:szCs w:val="24"/>
        </w:rPr>
        <w:t xml:space="preserve"> – Tabulky výrobků</w:t>
      </w:r>
    </w:p>
    <w:p w:rsidR="002F69D5" w:rsidRDefault="002F69D5" w:rsidP="002F69D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>
        <w:rPr>
          <w:sz w:val="28"/>
          <w:szCs w:val="24"/>
        </w:rPr>
        <w:t>7</w:t>
      </w:r>
      <w:bookmarkStart w:id="0" w:name="_GoBack"/>
      <w:bookmarkEnd w:id="0"/>
      <w:r>
        <w:rPr>
          <w:sz w:val="28"/>
          <w:szCs w:val="24"/>
        </w:rPr>
        <w:t xml:space="preserve"> – Technické pohledy</w:t>
      </w:r>
    </w:p>
    <w:p w:rsidR="002F69D5" w:rsidRDefault="002F69D5" w:rsidP="002F69D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Výkaz výměr</w:t>
      </w:r>
    </w:p>
    <w:p w:rsidR="002F69D5" w:rsidRDefault="002F69D5" w:rsidP="007C5E44">
      <w:pPr>
        <w:tabs>
          <w:tab w:val="left" w:pos="1134"/>
        </w:tabs>
        <w:rPr>
          <w:sz w:val="28"/>
          <w:szCs w:val="24"/>
        </w:rPr>
      </w:pPr>
    </w:p>
    <w:p w:rsidR="00BE0FFC" w:rsidRDefault="00BE0FFC" w:rsidP="007C5E44">
      <w:pPr>
        <w:tabs>
          <w:tab w:val="left" w:pos="1134"/>
        </w:tabs>
        <w:rPr>
          <w:sz w:val="28"/>
          <w:szCs w:val="24"/>
        </w:rPr>
      </w:pPr>
    </w:p>
    <w:sectPr w:rsidR="00BE0FFC" w:rsidSect="00413B2B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00"/>
    <w:rsid w:val="00017E87"/>
    <w:rsid w:val="00042B31"/>
    <w:rsid w:val="000651C8"/>
    <w:rsid w:val="00111F43"/>
    <w:rsid w:val="001234FF"/>
    <w:rsid w:val="002228A3"/>
    <w:rsid w:val="00230B03"/>
    <w:rsid w:val="002569B9"/>
    <w:rsid w:val="002D6727"/>
    <w:rsid w:val="002F69D5"/>
    <w:rsid w:val="00413B2B"/>
    <w:rsid w:val="00475BDF"/>
    <w:rsid w:val="004B269C"/>
    <w:rsid w:val="0050189A"/>
    <w:rsid w:val="00513AF7"/>
    <w:rsid w:val="005E656D"/>
    <w:rsid w:val="0066580A"/>
    <w:rsid w:val="00683A1F"/>
    <w:rsid w:val="00691811"/>
    <w:rsid w:val="00697E74"/>
    <w:rsid w:val="0072491D"/>
    <w:rsid w:val="007B2DC2"/>
    <w:rsid w:val="007C5E44"/>
    <w:rsid w:val="00884C1C"/>
    <w:rsid w:val="008A35A4"/>
    <w:rsid w:val="00940EE3"/>
    <w:rsid w:val="009D7796"/>
    <w:rsid w:val="00A6431B"/>
    <w:rsid w:val="00B05A00"/>
    <w:rsid w:val="00BA5BF3"/>
    <w:rsid w:val="00BE0FFC"/>
    <w:rsid w:val="00BE344B"/>
    <w:rsid w:val="00C30D6E"/>
    <w:rsid w:val="00C635A4"/>
    <w:rsid w:val="00D07969"/>
    <w:rsid w:val="00E10629"/>
    <w:rsid w:val="00E221E5"/>
    <w:rsid w:val="00E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932F"/>
  <w15:docId w15:val="{B44D3EF8-EC26-46B1-AFF8-16808D59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5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DaF - Projekt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jhurnik</dc:creator>
  <cp:keywords/>
  <dc:description/>
  <cp:lastModifiedBy>Jiří Hurník</cp:lastModifiedBy>
  <cp:revision>20</cp:revision>
  <dcterms:created xsi:type="dcterms:W3CDTF">2013-07-24T10:02:00Z</dcterms:created>
  <dcterms:modified xsi:type="dcterms:W3CDTF">2018-01-19T10:25:00Z</dcterms:modified>
</cp:coreProperties>
</file>